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附件四</w:t>
      </w:r>
    </w:p>
    <w:p>
      <w:pPr>
        <w:spacing w:line="520" w:lineRule="exact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8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公交线路禁止携带物品目录</w:t>
      </w:r>
    </w:p>
    <w:p>
      <w:pPr>
        <w:spacing w:line="520" w:lineRule="exact"/>
        <w:ind w:firstLine="560" w:firstLineChars="200"/>
        <w:rPr>
          <w:rFonts w:hint="default" w:ascii="方正书宋简体" w:hAnsi="方正书宋简体" w:eastAsia="方正书宋简体" w:cs="方正书宋简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ascii="方正书宋简体" w:hAnsi="方正书宋简体" w:eastAsia="方正书宋简体" w:cs="方正书宋简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严禁乘客携带汽油、柴油、煤油、喷雾剂、酒精、松香油、溶剂液、油漆、过氧化氢等易燃液体；氢气、甲烷等压缩液化气体；雷管、炸药、烟花爆竹等易燃易爆物品和管制刀具等危险品乘车。</w:t>
      </w:r>
    </w:p>
    <w:p>
      <w:pPr>
        <w:rPr>
          <w:rFonts w:ascii="Times New Roman" w:hAnsi="Times New Roman"/>
          <w:szCs w:val="32"/>
        </w:rPr>
      </w:pPr>
    </w:p>
    <w:sectPr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45254"/>
    <w:rsid w:val="001F3B84"/>
    <w:rsid w:val="02003619"/>
    <w:rsid w:val="060E26EF"/>
    <w:rsid w:val="07FE2EA1"/>
    <w:rsid w:val="080606D7"/>
    <w:rsid w:val="09A741AE"/>
    <w:rsid w:val="09C91DD0"/>
    <w:rsid w:val="0CB406DF"/>
    <w:rsid w:val="0ED93F95"/>
    <w:rsid w:val="0F775FFC"/>
    <w:rsid w:val="153F4E06"/>
    <w:rsid w:val="159C36E7"/>
    <w:rsid w:val="19036E1E"/>
    <w:rsid w:val="1CCE0164"/>
    <w:rsid w:val="1EE94DF8"/>
    <w:rsid w:val="21825173"/>
    <w:rsid w:val="21C8249C"/>
    <w:rsid w:val="2280432D"/>
    <w:rsid w:val="244043CB"/>
    <w:rsid w:val="270159EE"/>
    <w:rsid w:val="27647365"/>
    <w:rsid w:val="279E767A"/>
    <w:rsid w:val="2D5E009B"/>
    <w:rsid w:val="2FB61203"/>
    <w:rsid w:val="2FE03092"/>
    <w:rsid w:val="3248309F"/>
    <w:rsid w:val="3C1F3A6B"/>
    <w:rsid w:val="3C981DE4"/>
    <w:rsid w:val="3E9C0FA9"/>
    <w:rsid w:val="3FA06BBE"/>
    <w:rsid w:val="42514365"/>
    <w:rsid w:val="435A70B8"/>
    <w:rsid w:val="48240CA0"/>
    <w:rsid w:val="486307AA"/>
    <w:rsid w:val="4B803700"/>
    <w:rsid w:val="4EEF4339"/>
    <w:rsid w:val="4F3A3EAE"/>
    <w:rsid w:val="4F8D6D56"/>
    <w:rsid w:val="568C7A25"/>
    <w:rsid w:val="56A20739"/>
    <w:rsid w:val="58C62B4B"/>
    <w:rsid w:val="59340E74"/>
    <w:rsid w:val="5DD96A7A"/>
    <w:rsid w:val="5EC468FB"/>
    <w:rsid w:val="5F6A73FA"/>
    <w:rsid w:val="6012217D"/>
    <w:rsid w:val="60B46665"/>
    <w:rsid w:val="60D22B90"/>
    <w:rsid w:val="6234159F"/>
    <w:rsid w:val="6498365E"/>
    <w:rsid w:val="65836A5A"/>
    <w:rsid w:val="68D230A6"/>
    <w:rsid w:val="6A022FDA"/>
    <w:rsid w:val="6DED1EA1"/>
    <w:rsid w:val="70232B1D"/>
    <w:rsid w:val="735E5EF2"/>
    <w:rsid w:val="77245254"/>
    <w:rsid w:val="77FC3D9A"/>
    <w:rsid w:val="7AEA6439"/>
    <w:rsid w:val="7C9E5515"/>
    <w:rsid w:val="7CA3781C"/>
    <w:rsid w:val="7E05255B"/>
    <w:rsid w:val="7E106661"/>
    <w:rsid w:val="7E486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560" w:lineRule="exact"/>
      <w:ind w:firstLine="924" w:firstLineChars="200"/>
      <w:outlineLvl w:val="1"/>
    </w:pPr>
    <w:rPr>
      <w:rFonts w:ascii="Times New Roman" w:hAnsi="Times New Roman" w:eastAsia="方正黑体_GBK"/>
      <w:szCs w:val="2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924" w:firstLineChars="200"/>
      <w:jc w:val="both"/>
      <w:outlineLvl w:val="2"/>
    </w:pPr>
    <w:rPr>
      <w:rFonts w:ascii="Times New Roman" w:hAnsi="Times New Roman" w:eastAsia="方正楷体_GBK"/>
      <w:sz w:val="32"/>
      <w:szCs w:val="2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24" w:firstLineChars="200"/>
      <w:outlineLvl w:val="3"/>
    </w:pPr>
    <w:rPr>
      <w:rFonts w:ascii="Times New Roman" w:hAnsi="Times New Roman"/>
      <w:szCs w:val="22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4"/>
    </w:pPr>
    <w:rPr>
      <w:rFonts w:ascii="Times New Roman" w:hAnsi="Times New Roman" w:eastAsia="方正黑体_GBK"/>
      <w:sz w:val="32"/>
      <w:szCs w:val="22"/>
    </w:rPr>
  </w:style>
  <w:style w:type="character" w:default="1" w:styleId="8">
    <w:name w:val="Default Paragraph Font"/>
    <w:semiHidden/>
    <w:qFormat/>
    <w:uiPriority w:val="0"/>
    <w:rPr>
      <w:rFonts w:ascii="Calibri" w:hAnsi="Calibri" w:eastAsia="方正仿宋_GBK"/>
      <w:sz w:val="32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小标宋标题"/>
    <w:basedOn w:val="1"/>
    <w:next w:val="1"/>
    <w:qFormat/>
    <w:uiPriority w:val="0"/>
    <w:pPr>
      <w:widowControl/>
      <w:shd w:val="clear" w:color="auto" w:fill="FFFFFF"/>
      <w:spacing w:line="560" w:lineRule="exact"/>
      <w:ind w:firstLine="0" w:firstLineChars="0"/>
    </w:pPr>
    <w:rPr>
      <w:rFonts w:hint="eastAsia" w:ascii="Times New Roman" w:hAnsi="Times New Roman" w:eastAsia="方正小标宋_GBK" w:cs="Times New Roman"/>
      <w:kern w:val="0"/>
      <w:sz w:val="44"/>
      <w:szCs w:val="32"/>
    </w:rPr>
  </w:style>
  <w:style w:type="paragraph" w:customStyle="1" w:styleId="10">
    <w:name w:val="仿宋正文"/>
    <w:basedOn w:val="1"/>
    <w:qFormat/>
    <w:uiPriority w:val="0"/>
    <w:pPr>
      <w:widowControl w:val="0"/>
      <w:shd w:val="clear" w:color="auto" w:fill="FFFFFF"/>
      <w:spacing w:line="560" w:lineRule="exact"/>
      <w:ind w:firstLine="883" w:firstLineChars="200"/>
    </w:pPr>
    <w:rPr>
      <w:rFonts w:hint="eastAsia" w:ascii="Times New Roman" w:hAnsi="Times New Roman" w:eastAsia="方正仿宋_GBK" w:cs="Times New Roman"/>
      <w:kern w:val="0"/>
      <w:sz w:val="32"/>
      <w:szCs w:val="32"/>
    </w:rPr>
  </w:style>
  <w:style w:type="paragraph" w:customStyle="1" w:styleId="11">
    <w:name w:val="小标宋居中"/>
    <w:basedOn w:val="1"/>
    <w:qFormat/>
    <w:uiPriority w:val="0"/>
    <w:pPr>
      <w:spacing w:line="560" w:lineRule="exact"/>
      <w:ind w:firstLine="0" w:firstLineChars="0"/>
      <w:jc w:val="center"/>
    </w:pPr>
    <w:rPr>
      <w:rFonts w:eastAsia="方正小标宋_GBK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方正楷体_GBK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-7\AppData\Roaming\kingsoft\office6\templates\wps\zh_CN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2020-08-10T06:45:00Z</dcterms:created>
  <dc:creator>冯军</dc:creator>
  <cp:lastModifiedBy>办公室</cp:lastModifiedBy>
  <dcterms:modified xsi:type="dcterms:W3CDTF">2023-10-07T04:47:11Z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