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F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 Regular" w:hAnsi="Times New Roman Regular" w:eastAsia="方正仿宋_GBK" w:cs="Times New Roman Regular"/>
          <w:spacing w:val="-1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 Regular" w:hAnsi="Times New Roman Regular" w:eastAsia="方正仿宋_GBK" w:cs="Times New Roman Regular"/>
          <w:spacing w:val="-12"/>
          <w:sz w:val="32"/>
          <w:szCs w:val="32"/>
          <w:lang w:val="en-US" w:eastAsia="zh-CN"/>
        </w:rPr>
        <w:t>3</w:t>
      </w:r>
    </w:p>
    <w:p w14:paraId="729BED8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C9FFE9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不合格项目小知识</w:t>
      </w:r>
    </w:p>
    <w:p w14:paraId="4C763F61">
      <w:pPr>
        <w:jc w:val="center"/>
        <w:rPr>
          <w:rFonts w:hint="default" w:ascii="Times New Roman Regular" w:hAnsi="Times New Roman Regular" w:eastAsia="方正仿宋_GBK" w:cs="Times New Roman Regular"/>
          <w:sz w:val="44"/>
          <w:szCs w:val="44"/>
          <w:lang w:val="en-US" w:eastAsia="zh-CN"/>
        </w:rPr>
      </w:pPr>
      <w:bookmarkStart w:id="0" w:name="_GoBack"/>
      <w:bookmarkEnd w:id="0"/>
    </w:p>
    <w:p w14:paraId="6BDA0E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一、阴离子合成洗涤剂</w:t>
      </w:r>
    </w:p>
    <w:p w14:paraId="3B850B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餐具中阴离子合成洗涤剂不合格的原因，可能是清洗餐具所用洗涤剂、消毒剂不合格、未彻底冲洗干净或餐具数量过多，洗涤剂、消毒剂浸泡餐具重复使用，造成交叉污染。</w:t>
      </w:r>
    </w:p>
    <w:sectPr>
      <w:pgSz w:w="11906" w:h="16838"/>
      <w:pgMar w:top="2120" w:right="1576" w:bottom="200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145646C6"/>
    <w:rsid w:val="254C2D14"/>
    <w:rsid w:val="568A7075"/>
    <w:rsid w:val="6F6A180A"/>
    <w:rsid w:val="DB7FC20C"/>
    <w:rsid w:val="EC1F74DE"/>
    <w:rsid w:val="EE5EF332"/>
    <w:rsid w:val="FB7E824D"/>
    <w:rsid w:val="FB9B8B81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745</Characters>
  <Lines>0</Lines>
  <Paragraphs>0</Paragraphs>
  <TotalTime>1</TotalTime>
  <ScaleCrop>false</ScaleCrop>
  <LinksUpToDate>false</LinksUpToDate>
  <CharactersWithSpaces>749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2024-07-10T00:53:00Z</dcterms:created>
  <dc:creator>Guzal</dc:creator>
  <cp:lastModifiedBy>了了</cp:lastModifiedBy>
  <cp:lastPrinted>2024-12-05T10:27:39Z</cp:lastPrinted>
  <dcterms:modified xsi:type="dcterms:W3CDTF">2024-12-05T10:27:46Z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EB4D245175D44BAA96DFB6B7C8634E1D_11</vt:lpwstr>
  </property>
</Properties>
</file>