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bookmarkStart w:id="0" w:name="_GoBack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238125</wp:posOffset>
                </wp:positionV>
                <wp:extent cx="1714500" cy="891540"/>
                <wp:effectExtent l="4445" t="4445" r="1460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25pt;margin-top:18.75pt;height:70.2pt;width:135pt;z-index:251659264;mso-width-relative:page;mso-height-relative:page;" fillcolor="#FFFFFF" filled="t" stroked="t" coordsize="21600,21600" o:gfxdata="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GunLNgAAAAKAQAADwAAAAAAAAABACAA&#10;AAAiAAAAZHJzL2Rvd25yZXYueG1sUEsBAhQAFAAAAAgAh07iQOAZ/rtGAgAAlQ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材料编号：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eastAsia" w:ascii="黑体" w:eastAsia="黑体"/>
          <w:sz w:val="30"/>
          <w:szCs w:val="30"/>
        </w:rPr>
        <w:t>附件：</w:t>
      </w: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20</w:t>
      </w:r>
      <w:r>
        <w:rPr>
          <w:rFonts w:hint="eastAsia" w:ascii="黑体" w:eastAsia="黑体"/>
          <w:sz w:val="40"/>
          <w:szCs w:val="40"/>
          <w:lang w:val="en-US" w:eastAsia="zh-CN"/>
        </w:rPr>
        <w:t>25年新疆维吾尔</w:t>
      </w:r>
      <w:r>
        <w:rPr>
          <w:rFonts w:hint="eastAsia" w:ascii="黑体" w:eastAsia="黑体"/>
          <w:sz w:val="40"/>
          <w:szCs w:val="40"/>
        </w:rPr>
        <w:t>自治区高端会计人才</w:t>
      </w:r>
      <w:r>
        <w:rPr>
          <w:rFonts w:hint="eastAsia" w:ascii="黑体" w:eastAsia="黑体"/>
          <w:sz w:val="40"/>
          <w:szCs w:val="40"/>
          <w:lang w:eastAsia="zh-CN"/>
        </w:rPr>
        <w:t>（第十一期）</w:t>
      </w:r>
      <w:r>
        <w:rPr>
          <w:rFonts w:hint="eastAsia" w:ascii="黑体" w:eastAsia="黑体"/>
          <w:sz w:val="40"/>
          <w:szCs w:val="40"/>
        </w:rPr>
        <w:t>培养项目申请表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□  企  业  类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□  行政事业类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申请人姓名：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所在单位名称：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</w:rPr>
        <w:t>盖章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）</w:t>
      </w:r>
    </w:p>
    <w:p>
      <w:pPr>
        <w:spacing w:line="48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专业技术职务资格：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>
      <w:pPr>
        <w:spacing w:line="480" w:lineRule="exact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480" w:lineRule="exact"/>
        <w:ind w:firstLine="1600" w:firstLineChars="5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所在地区或部门：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新疆维吾尔自治区财政厅印制</w:t>
      </w:r>
      <w:r>
        <w:rPr>
          <w:rFonts w:hint="eastAsia" w:asci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6"/>
          <w:szCs w:val="36"/>
        </w:rPr>
        <w:t>填写说明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1.填报准备材料：正面免冠彩色照片、现任职务、专业技术资格证书或有效期内的成绩合格单、年度继续教育完成情况、学历学位、学习简历、工作经历、已发表论文及著作情况、获得奖励或表彰情况、承担重大科研项目情况、个人小传（1000字以内）。（以上材料均为彩色扫描文件）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2.申报人员必须如实填写，并对所填情况的真实性负责。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3.“现任职务”行政事业类提交任职文件，企业、会计师事务所类提交劳务合同及任职文件。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4.“学习经历”须写清楚参加历次学习（培训）的起止时间，从大学开始，含已参加国内外培训经历。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5.“工作经历”含基层锻炼、挂职经历和驻外工作经历。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备注：申报人需携带系统生成的《申请表》（申请表应有所在单位主要负责人签署“同意”意见和加盖单位印章）、身份证、职称证书、最高学历证书、职务任命文件、上一年度参加会计继续教育合格单、所填列的发表论文、发表专业著作的封面和封底，获奖证书及相关外语能力证明文件。</w:t>
      </w:r>
    </w:p>
    <w:p>
      <w:pPr>
        <w:pStyle w:val="2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"/>
        <w:gridCol w:w="554"/>
        <w:gridCol w:w="180"/>
        <w:gridCol w:w="414"/>
        <w:gridCol w:w="36"/>
        <w:gridCol w:w="1410"/>
        <w:gridCol w:w="257"/>
        <w:gridCol w:w="831"/>
        <w:gridCol w:w="720"/>
        <w:gridCol w:w="9"/>
        <w:gridCol w:w="425"/>
        <w:gridCol w:w="826"/>
        <w:gridCol w:w="24"/>
        <w:gridCol w:w="1047"/>
        <w:gridCol w:w="549"/>
        <w:gridCol w:w="1372"/>
        <w:gridCol w:w="250"/>
        <w:gridCol w:w="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613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正面免冠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449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87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ind w:firstLine="235" w:firstLineChars="9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间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628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任职时间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专业技术资格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99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年度继续教育完成情况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□未参加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□按时参加</w:t>
            </w:r>
          </w:p>
        </w:tc>
        <w:tc>
          <w:tcPr>
            <w:tcW w:w="21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240" w:hRule="atLeast"/>
        </w:trPr>
        <w:tc>
          <w:tcPr>
            <w:tcW w:w="12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375" w:hRule="atLeast"/>
        </w:trPr>
        <w:tc>
          <w:tcPr>
            <w:tcW w:w="127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99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外语语种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口语交流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□可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文字交流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□可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89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71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7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102" w:hRule="atLeast"/>
        </w:trPr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习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历</w:t>
            </w:r>
          </w:p>
        </w:tc>
        <w:tc>
          <w:tcPr>
            <w:tcW w:w="77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要求：从大学开始（含已参加国内外培训经历）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2" w:type="dxa"/>
          <w:trHeight w:val="90" w:hRule="atLeast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工作经历</w:t>
            </w:r>
          </w:p>
        </w:tc>
        <w:tc>
          <w:tcPr>
            <w:tcW w:w="82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2" w:type="dxa"/>
          <w:trHeight w:val="6775" w:hRule="atLeast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已发表论文及著作</w:t>
            </w:r>
          </w:p>
          <w:p>
            <w:pPr>
              <w:pStyle w:val="2"/>
            </w:pPr>
          </w:p>
        </w:tc>
        <w:tc>
          <w:tcPr>
            <w:tcW w:w="82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要求：请注明发表论文及著作的名称、时间，发表刊物名称或出版社名称等。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2" w:type="dxa"/>
          <w:wAfter w:w="362" w:type="dxa"/>
          <w:trHeight w:val="6509" w:hRule="atLeast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获得奖励或表彰情况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要求：请注明获得奖励或表彰的时间、名称以及级别等。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2" w:type="dxa"/>
          <w:wAfter w:w="362" w:type="dxa"/>
          <w:trHeight w:val="5785" w:hRule="atLeast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承担重大科研项目情况</w:t>
            </w:r>
          </w:p>
          <w:p>
            <w:pPr>
              <w:pStyle w:val="2"/>
            </w:pP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要求：请注明承担重大科研项目的时间、级别、名称、担任职务或职责等。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2" w:type="dxa"/>
          <w:wAfter w:w="362" w:type="dxa"/>
          <w:trHeight w:val="90" w:hRule="atLeast"/>
        </w:trPr>
        <w:tc>
          <w:tcPr>
            <w:tcW w:w="86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before="85" w:line="240" w:lineRule="auto"/>
              <w:ind w:left="103" w:right="0" w:firstLine="393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个人小传</w:t>
            </w:r>
          </w:p>
          <w:p>
            <w:pPr>
              <w:pStyle w:val="5"/>
              <w:spacing w:before="162" w:line="312" w:lineRule="exact"/>
              <w:ind w:right="102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内容要求：1.结合个人学习和工作经历，列举对你有重要影响和重要意义的经历，以及对你的启发。2.参加选拔的原因，期待通过项目培养在哪些方面改善自身的短板和不足，对未来学习和工作的主要设想。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字数要求：1000 字以内。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单位盖章</w:t>
            </w:r>
          </w:p>
          <w:p>
            <w:pPr>
              <w:widowControl/>
              <w:ind w:firstLine="4200" w:firstLineChars="15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13275" w:hRule="atLeast"/>
        </w:trPr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要求：须从本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人才培养角度，包括但不限于宏观视野与战略思 维，职业价值观、道德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品行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，实务经验，团队领导与协调能力，社会责任意识等方面阐述推荐理由，不超过 500 字。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领导签字：         年   月   日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盖章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669AD"/>
    <w:rsid w:val="062669AD"/>
    <w:rsid w:val="0B6809DC"/>
    <w:rsid w:val="0B824423"/>
    <w:rsid w:val="1F17DE40"/>
    <w:rsid w:val="5A5152CD"/>
    <w:rsid w:val="67EC27C6"/>
    <w:rsid w:val="7DFE1174"/>
    <w:rsid w:val="7EFFD230"/>
    <w:rsid w:val="CF5FF47B"/>
    <w:rsid w:val="DF9FA99B"/>
    <w:rsid w:val="F9DF705F"/>
    <w:rsid w:val="FDBE9EF1"/>
    <w:rsid w:val="FD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2100"/>
      </w:tabs>
      <w:ind w:firstLine="521" w:firstLineChars="194"/>
    </w:pPr>
    <w:rPr>
      <w:rFonts w:ascii="宋体" w:hAnsi="宋体" w:cs="Times New Roman"/>
      <w:sz w:val="28"/>
      <w:szCs w:val="24"/>
    </w:rPr>
  </w:style>
  <w:style w:type="paragraph" w:customStyle="1" w:styleId="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 WWO_wpscloud_20230714102515-7ba1adac88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2024-03-03T12:21:00Z</dcterms:created>
  <dc:creator>李永刚</dc:creator>
  <cp:lastModifiedBy>李永刚</cp:lastModifiedBy>
  <dcterms:modified xsi:type="dcterms:W3CDTF">2025-02-14T16:07:58Z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